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第四届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全国中学生涯规划教育学术年会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活动报名表</w:t>
      </w:r>
    </w:p>
    <w:tbl>
      <w:tblPr>
        <w:tblStyle w:val="4"/>
        <w:tblpPr w:leftFromText="180" w:rightFromText="180" w:vertAnchor="text" w:tblpX="30" w:tblpY="129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78"/>
        <w:gridCol w:w="530"/>
        <w:gridCol w:w="885"/>
        <w:gridCol w:w="1750"/>
        <w:gridCol w:w="1620"/>
        <w:gridCol w:w="67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373591146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373591146"/>
              </w:rPr>
              <w:t>位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882093523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882093523"/>
                <w:lang w:eastAsia="zh-CN"/>
              </w:rPr>
              <w:t>称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开户行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及账号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由本单位会计填写（如不需要可以不填）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3457380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34573801"/>
                <w:lang w:eastAsia="zh-CN"/>
              </w:rPr>
              <w:t>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321031351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321031351"/>
              </w:rPr>
              <w:t>址</w:t>
            </w:r>
          </w:p>
        </w:tc>
        <w:tc>
          <w:tcPr>
            <w:tcW w:w="434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895982023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895982023"/>
                <w:lang w:eastAsia="zh-CN"/>
              </w:rPr>
              <w:t>编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带队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付款方式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（1）对公转账（2）现场付款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发言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参加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是否参加评选表彰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先进单位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先进个人  论文  教学设计   优质课           参加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√</w:t>
            </w:r>
          </w:p>
          <w:p>
            <w:pPr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汇款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开户银行：中国工商银行北京房山支行良乡分理处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帐户名称：北京成长智慧教育科技有限公司  </w:t>
            </w:r>
          </w:p>
          <w:p>
            <w:pPr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帐    号：0200 3169 0920 0012 149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住宿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会议地点：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昆明市第十中学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若预定酒店，请注明：入住时间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sz w:val="24"/>
              </w:rPr>
              <w:t>入住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天数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</w:rPr>
              <w:t>预定间数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</w:rPr>
              <w:t>（预定双人间□</w:t>
            </w:r>
            <w:r>
              <w:rPr>
                <w:rFonts w:ascii="仿宋_GB2312" w:eastAsia="仿宋_GB2312" w:cs="仿宋_GB2312"/>
                <w:sz w:val="24"/>
              </w:rPr>
              <w:t>,</w:t>
            </w:r>
            <w:r>
              <w:rPr>
                <w:rFonts w:hint="eastAsia" w:ascii="仿宋_GB2312" w:eastAsia="仿宋_GB2312" w:cs="仿宋_GB2312"/>
                <w:sz w:val="24"/>
              </w:rPr>
              <w:t>单人间□，可否合住□）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我单位同意选派以上老师参加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  <w:r>
              <w:rPr>
                <w:rFonts w:hint="eastAsia" w:ascii="仿宋_GB2312" w:eastAsia="仿宋_GB2312" w:cs="仿宋_GB2312"/>
                <w:sz w:val="24"/>
                <w:szCs w:val="22"/>
              </w:rPr>
              <w:t>“</w:t>
            </w:r>
            <w:r>
              <w:rPr>
                <w:rFonts w:hint="eastAsia" w:ascii="仿宋_GB2312" w:eastAsia="仿宋_GB2312" w:cs="仿宋_GB2312"/>
                <w:sz w:val="24"/>
                <w:szCs w:val="22"/>
                <w:lang w:eastAsia="zh-CN"/>
              </w:rPr>
              <w:t>第四届</w:t>
            </w:r>
            <w:r>
              <w:rPr>
                <w:rFonts w:hint="eastAsia" w:ascii="仿宋_GB2312" w:eastAsia="仿宋_GB2312" w:cs="仿宋_GB2312"/>
                <w:sz w:val="24"/>
              </w:rPr>
              <w:t>全国中学生涯规划教育学术年会</w:t>
            </w:r>
            <w:r>
              <w:rPr>
                <w:rFonts w:hint="eastAsia" w:ascii="仿宋_GB2312" w:eastAsia="仿宋_GB2312" w:cs="仿宋_GB2312"/>
                <w:sz w:val="24"/>
                <w:szCs w:val="22"/>
              </w:rPr>
              <w:t>”</w:t>
            </w:r>
            <w:r>
              <w:rPr>
                <w:rFonts w:hint="eastAsia" w:ascii="仿宋_GB2312" w:eastAsia="仿宋_GB2312" w:cs="仿宋_GB2312"/>
                <w:sz w:val="24"/>
                <w:szCs w:val="22"/>
                <w:lang w:eastAsia="zh-CN"/>
              </w:rPr>
              <w:t>活动</w:t>
            </w:r>
            <w:r>
              <w:rPr>
                <w:rFonts w:hint="eastAsia" w:ascii="仿宋_GB2312" w:eastAsia="仿宋_GB2312" w:cs="仿宋_GB2312"/>
                <w:sz w:val="24"/>
                <w:szCs w:val="22"/>
              </w:rPr>
              <w:t>。</w:t>
            </w:r>
          </w:p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</w:rPr>
              <w:t>单位盖章</w:t>
            </w:r>
          </w:p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日    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jM3ZTlhZTlkODg4Yjc4ZTA3NWNlMDJlMWJjZjgifQ=="/>
  </w:docVars>
  <w:rsids>
    <w:rsidRoot w:val="6D4821C9"/>
    <w:rsid w:val="449725F9"/>
    <w:rsid w:val="6D4821C9"/>
    <w:rsid w:val="7CA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100" w:beforeLines="0" w:beforeAutospacing="0" w:after="90" w:afterLines="0" w:afterAutospacing="0" w:line="240" w:lineRule="auto"/>
      <w:outlineLvl w:val="0"/>
    </w:pPr>
    <w:rPr>
      <w:rFonts w:ascii="Calibri" w:hAnsi="Calibri" w:eastAsia="仿宋" w:cs="Times New Roman"/>
      <w:b/>
      <w:kern w:val="44"/>
      <w:sz w:val="32"/>
      <w:szCs w:val="2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autoRedefine/>
    <w:qFormat/>
    <w:uiPriority w:val="0"/>
    <w:rPr>
      <w:rFonts w:ascii="Calibri" w:hAnsi="Calibri" w:eastAsia="仿宋" w:cs="Times New Roman"/>
      <w:b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2024-10-17T02:01:00Z</dcterms:created>
  <dc:creator>李玲珍</dc:creator>
  <cp:lastModifiedBy>李玲珍</cp:lastModifiedBy>
  <dcterms:modified xsi:type="dcterms:W3CDTF">2024-10-17T02:01:44Z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5F39DCB98EC04433B17093FC748C8548_11</vt:lpwstr>
  </property>
</Properties>
</file>